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68" w:rsidRDefault="000542D9" w:rsidP="00114D68">
      <w:r>
        <w:rPr>
          <w:b/>
        </w:rPr>
        <w:t>Appendix 1</w:t>
      </w:r>
      <w:r w:rsidR="00114D68">
        <w:rPr>
          <w:b/>
        </w:rPr>
        <w:t xml:space="preserve"> – Risk Register   </w:t>
      </w:r>
      <w:proofErr w:type="spellStart"/>
      <w:r w:rsidR="00114D68">
        <w:rPr>
          <w:b/>
        </w:rPr>
        <w:t>Oxpens</w:t>
      </w:r>
      <w:proofErr w:type="spellEnd"/>
      <w:r w:rsidR="00114D68">
        <w:rPr>
          <w:b/>
        </w:rPr>
        <w:t xml:space="preserve"> Delivery Strategy</w:t>
      </w:r>
    </w:p>
    <w:p w:rsidR="00114D68" w:rsidRDefault="00114D68" w:rsidP="00114D68"/>
    <w:tbl>
      <w:tblPr>
        <w:tblW w:w="5300" w:type="pct"/>
        <w:tblInd w:w="-5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273"/>
        <w:gridCol w:w="854"/>
        <w:gridCol w:w="1566"/>
        <w:gridCol w:w="1735"/>
        <w:gridCol w:w="1872"/>
        <w:gridCol w:w="647"/>
        <w:gridCol w:w="991"/>
        <w:gridCol w:w="347"/>
        <w:gridCol w:w="377"/>
        <w:gridCol w:w="380"/>
        <w:gridCol w:w="377"/>
        <w:gridCol w:w="495"/>
        <w:gridCol w:w="374"/>
        <w:gridCol w:w="656"/>
        <w:gridCol w:w="958"/>
        <w:gridCol w:w="964"/>
      </w:tblGrid>
      <w:tr w:rsidR="00114D68" w:rsidTr="00C377F3">
        <w:trPr>
          <w:trHeight w:val="862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ID</w:t>
            </w:r>
          </w:p>
        </w:tc>
        <w:tc>
          <w:tcPr>
            <w:tcW w:w="267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Corporate Objective</w:t>
            </w:r>
          </w:p>
        </w:tc>
        <w:tc>
          <w:tcPr>
            <w:tcW w:w="2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Gross Risk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 Risk</w:t>
            </w:r>
          </w:p>
        </w:tc>
        <w:tc>
          <w:tcPr>
            <w:tcW w:w="2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Residual Risk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 Risk Reviewed 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Proximity of Risk (Projects/ Contracts Only)</w:t>
            </w:r>
          </w:p>
        </w:tc>
      </w:tr>
      <w:tr w:rsidR="00114D68" w:rsidTr="00C377F3">
        <w:trPr>
          <w:trHeight w:val="1162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Category-000-Service Area Code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Title</w:t>
            </w:r>
          </w:p>
        </w:tc>
        <w:tc>
          <w:tcPr>
            <w:tcW w:w="288" w:type="pct"/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Opportunity/ Threat</w:t>
            </w:r>
          </w:p>
        </w:tc>
        <w:tc>
          <w:tcPr>
            <w:tcW w:w="528" w:type="pct"/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Description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Cause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Consequence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raised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 to 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14D68" w:rsidTr="00C377F3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14D68" w:rsidRDefault="00114D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CEB-001-R&amp;H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Investor Agreement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C377F3">
              <w:rPr>
                <w:rFonts w:ascii="Calibri" w:hAnsi="Calibri" w:cs="Calibri"/>
                <w:color w:val="000000"/>
                <w:sz w:val="18"/>
                <w:szCs w:val="18"/>
              </w:rPr>
              <w:t>hreat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 w:rsidP="008B77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Failure to </w:t>
            </w:r>
            <w:r w:rsidR="008B7730">
              <w:rPr>
                <w:sz w:val="18"/>
                <w:szCs w:val="18"/>
              </w:rPr>
              <w:t>secure investor partner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Differing objectives</w:t>
            </w:r>
            <w:r w:rsidR="008B7730">
              <w:rPr>
                <w:rFonts w:ascii="Calibri" w:hAnsi="Calibri" w:cs="Calibri"/>
                <w:color w:val="000000"/>
                <w:sz w:val="18"/>
                <w:szCs w:val="18"/>
              </w:rPr>
              <w:t>, unattractive terms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 w:rsidP="008B7730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Delays in delivery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8B7730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Oct</w:t>
            </w:r>
            <w:r w:rsidR="00C377F3">
              <w:rPr>
                <w:rFonts w:ascii="Calibri" w:eastAsia="Arial Unicode MS" w:hAnsi="Calibri" w:cs="Calibri"/>
                <w:sz w:val="20"/>
                <w:szCs w:val="20"/>
              </w:rPr>
              <w:t xml:space="preserve"> 15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E3BA5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E3BA5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E3BA5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9079E9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R&amp;H (</w:t>
            </w:r>
            <w:r w:rsidR="00114D68">
              <w:rPr>
                <w:rFonts w:ascii="Calibri" w:eastAsia="Arial Unicode MS" w:hAnsi="Calibri" w:cs="Calibri"/>
                <w:sz w:val="20"/>
                <w:szCs w:val="20"/>
              </w:rPr>
              <w:t>DE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)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DE60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114D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14D68">
              <w:rPr>
                <w:rFonts w:ascii="Calibri" w:hAnsi="Calibri" w:cs="Calibri"/>
                <w:sz w:val="20"/>
                <w:szCs w:val="20"/>
              </w:rPr>
              <w:t>mth</w:t>
            </w:r>
            <w:r w:rsidR="00C377F3">
              <w:rPr>
                <w:rFonts w:ascii="Calibri" w:hAnsi="Calibri" w:cs="Calibri"/>
                <w:sz w:val="20"/>
                <w:szCs w:val="20"/>
              </w:rPr>
              <w:t>s</w:t>
            </w:r>
            <w:proofErr w:type="spellEnd"/>
          </w:p>
        </w:tc>
      </w:tr>
      <w:tr w:rsidR="001E3BA5" w:rsidTr="00C377F3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CEB-002 –</w:t>
            </w:r>
          </w:p>
          <w:p w:rsidR="00114D68" w:rsidRDefault="00114D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 &amp; 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LGF Funding 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C377F3">
              <w:rPr>
                <w:rFonts w:ascii="Calibri" w:hAnsi="Calibri" w:cs="Calibri"/>
                <w:color w:val="000000"/>
                <w:sz w:val="18"/>
                <w:szCs w:val="18"/>
              </w:rPr>
              <w:t>hreat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 w:rsidP="00114D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Terms not met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Lack of Investor agreement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 w:rsidP="00114D68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Delays in delivery whilst new partner sought.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Jan 15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E3BA5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E3BA5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E3BA5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E3BA5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E3BA5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5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R&amp;H</w:t>
            </w:r>
          </w:p>
          <w:p w:rsidR="009079E9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(DE)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DE6075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1E3B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E3BA5">
              <w:rPr>
                <w:rFonts w:ascii="Calibri" w:hAnsi="Calibri" w:cs="Calibri"/>
                <w:sz w:val="20"/>
                <w:szCs w:val="20"/>
              </w:rPr>
              <w:t>mths</w:t>
            </w:r>
            <w:proofErr w:type="spellEnd"/>
          </w:p>
        </w:tc>
      </w:tr>
      <w:tr w:rsidR="00C377F3" w:rsidTr="00C377F3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C377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CEB-003-</w:t>
            </w:r>
          </w:p>
          <w:p w:rsidR="00C377F3" w:rsidRDefault="00C377F3" w:rsidP="00C377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F528AF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Site conditions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F528AF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Threat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F528AF" w:rsidP="00114D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increases arising from unduly high </w:t>
            </w:r>
            <w:proofErr w:type="spellStart"/>
            <w:r>
              <w:rPr>
                <w:sz w:val="18"/>
                <w:szCs w:val="18"/>
              </w:rPr>
              <w:t>abnormals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F528AF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Abnormals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above that anticipated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F528AF" w:rsidP="00F528AF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Longer development period, reduced returns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F528AF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Jan 15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8B7730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8B7730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8B7730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8B7730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8B7730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8B7730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R&amp;H</w:t>
            </w:r>
          </w:p>
          <w:p w:rsidR="009079E9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(DE)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BA5" w:rsidTr="00C377F3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C377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CEB-004-</w:t>
            </w:r>
          </w:p>
          <w:p w:rsidR="00C377F3" w:rsidRDefault="00C377F3" w:rsidP="00C377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Market Changes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Threat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114D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Downturn impacts on returns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C377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Property Market &amp; economic cycles 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114D68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Return on investment reduces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Jan 15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1E3BA5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079E9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R&amp;H</w:t>
            </w:r>
          </w:p>
          <w:p w:rsidR="001E3BA5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(</w:t>
            </w:r>
            <w:r w:rsidR="00C377F3">
              <w:rPr>
                <w:rFonts w:ascii="Calibri" w:eastAsia="Arial Unicode MS" w:hAnsi="Calibri" w:cs="Calibri"/>
                <w:sz w:val="20"/>
                <w:szCs w:val="20"/>
              </w:rPr>
              <w:t>DE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)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1E3BA5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F528AF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3-5yrs</w:t>
            </w:r>
          </w:p>
          <w:p w:rsidR="00C377F3" w:rsidRDefault="00C377F3" w:rsidP="00B974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77F3" w:rsidTr="00F528AF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F52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CEB-005-</w:t>
            </w:r>
          </w:p>
          <w:p w:rsidR="00F528AF" w:rsidRDefault="00F52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Market Changes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Opportunity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Upturn impacts on returns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Property Market &amp; economic cycles 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C377F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Return on investment increases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Jan 15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079E9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R&amp;H</w:t>
            </w:r>
          </w:p>
          <w:p w:rsidR="00C377F3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(</w:t>
            </w:r>
            <w:r w:rsidR="00F528AF">
              <w:rPr>
                <w:rFonts w:ascii="Calibri" w:eastAsia="Arial Unicode MS" w:hAnsi="Calibri" w:cs="Calibri"/>
                <w:sz w:val="20"/>
                <w:szCs w:val="20"/>
              </w:rPr>
              <w:t>DE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)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F528AF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3-5yrs</w:t>
            </w:r>
          </w:p>
        </w:tc>
      </w:tr>
      <w:tr w:rsidR="00F528AF" w:rsidTr="00C377F3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Default="00F52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CEB-006-</w:t>
            </w:r>
          </w:p>
          <w:p w:rsidR="00F528AF" w:rsidRDefault="00F52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Default="00F528AF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Land assembly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Default="00F528AF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Threat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Default="00F528AF" w:rsidP="00B974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agree terms with adjacent landowners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Default="00F528AF" w:rsidP="00F52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Unrealisitic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expectations 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Default="00F528AF" w:rsidP="00F528AF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Delays &amp; exercise of CPO powers incurs additional cost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Default="00F528AF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Jan 15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Default="00F528AF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Default="00F528AF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Default="00F528AF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Default="00F528AF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Default="00F528AF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Default="00F528AF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Default="00F528AF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079E9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R&amp;H</w:t>
            </w:r>
          </w:p>
          <w:p w:rsidR="00F528AF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(</w:t>
            </w:r>
            <w:r w:rsidR="00F528AF">
              <w:rPr>
                <w:rFonts w:ascii="Calibri" w:eastAsia="Arial Unicode MS" w:hAnsi="Calibri" w:cs="Calibri"/>
                <w:sz w:val="20"/>
                <w:szCs w:val="20"/>
              </w:rPr>
              <w:t>DE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)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Default="00F528AF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Default="00F528AF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1mth-3 years</w:t>
            </w:r>
          </w:p>
        </w:tc>
      </w:tr>
    </w:tbl>
    <w:p w:rsidR="00114D68" w:rsidRDefault="00114D68" w:rsidP="00114D68"/>
    <w:p w:rsidR="00E65F8C" w:rsidRDefault="00E65F8C" w:rsidP="00114D68"/>
    <w:p w:rsidR="00E65F8C" w:rsidRDefault="00E65F8C" w:rsidP="00114D68"/>
    <w:p w:rsidR="00E65F8C" w:rsidRDefault="00E65F8C" w:rsidP="00114D68"/>
    <w:p w:rsidR="00E65F8C" w:rsidRDefault="00E65F8C" w:rsidP="00114D68"/>
    <w:p w:rsidR="00E65F8C" w:rsidRDefault="00E65F8C" w:rsidP="00114D68">
      <w:bookmarkStart w:id="0" w:name="_GoBack"/>
      <w:bookmarkEnd w:id="0"/>
    </w:p>
    <w:tbl>
      <w:tblPr>
        <w:tblW w:w="5300" w:type="pct"/>
        <w:tblInd w:w="-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951"/>
        <w:gridCol w:w="869"/>
        <w:gridCol w:w="1473"/>
        <w:gridCol w:w="3297"/>
        <w:gridCol w:w="2283"/>
        <w:gridCol w:w="1473"/>
        <w:gridCol w:w="1044"/>
        <w:gridCol w:w="1467"/>
      </w:tblGrid>
      <w:tr w:rsidR="009A1FA2" w:rsidTr="009079E9">
        <w:trPr>
          <w:trHeight w:val="954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lastRenderedPageBreak/>
              <w:t>Risk ID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Risk Title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Action Owner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Accept, Contingency, Transfer, Reduce or Avoid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Details of  Action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Key Milestone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  <w:t>Milestone Delivery Date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%Action Complete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Date Reviewed</w:t>
            </w:r>
          </w:p>
        </w:tc>
      </w:tr>
      <w:tr w:rsidR="009A1FA2" w:rsidTr="009079E9">
        <w:trPr>
          <w:trHeight w:val="660"/>
        </w:trPr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001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1FA2" w:rsidRDefault="009A1FA2" w:rsidP="009A1F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Investor</w:t>
            </w:r>
          </w:p>
          <w:p w:rsidR="00114D68" w:rsidRDefault="00114D68" w:rsidP="009A1FA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agreement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9079E9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R&amp;H (</w:t>
            </w:r>
            <w:r w:rsidR="00114D68">
              <w:rPr>
                <w:rFonts w:ascii="Calibri" w:hAnsi="Calibri" w:cs="Calibri"/>
                <w:sz w:val="20"/>
                <w:szCs w:val="20"/>
              </w:rPr>
              <w:t>FP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 &amp; aim to reduce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Negotiate and agree, early testing, alternative approach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B7730" w:rsidRDefault="008B7730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Soft market testing</w:t>
            </w:r>
          </w:p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Agree draft heads of terms 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 w:rsidP="00C377F3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C377F3">
              <w:rPr>
                <w:rFonts w:ascii="Calibri" w:hAnsi="Calibri" w:cs="Calibri"/>
                <w:sz w:val="20"/>
                <w:szCs w:val="20"/>
              </w:rPr>
              <w:t>Dec</w:t>
            </w:r>
            <w:r w:rsidR="008B7730">
              <w:rPr>
                <w:rFonts w:ascii="Calibri" w:hAnsi="Calibri" w:cs="Calibri"/>
                <w:sz w:val="20"/>
                <w:szCs w:val="20"/>
              </w:rPr>
              <w:t xml:space="preserve"> 15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4D68" w:rsidRDefault="008B7730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C377F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A1FA2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 w:rsidP="009A1F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LGF Funding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079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R&amp;H F</w:t>
            </w:r>
            <w:r w:rsidR="009A1FA2">
              <w:rPr>
                <w:rFonts w:ascii="Calibri" w:hAnsi="Calibri" w:cs="Calibri"/>
                <w:sz w:val="20"/>
                <w:szCs w:val="20"/>
              </w:rPr>
              <w:t>P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  <w:r w:rsidRPr="009A1FA2">
              <w:rPr>
                <w:rFonts w:ascii="Calibri" w:hAnsi="Calibri" w:cs="Calibri"/>
                <w:sz w:val="20"/>
                <w:szCs w:val="20"/>
              </w:rPr>
              <w:t>Accept &amp; aim to reduce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Complete investor agreement.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Engrossed documents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DE6075" w:rsidP="00C377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Nov/Dec</w:t>
            </w:r>
            <w:r w:rsidR="008B7730">
              <w:rPr>
                <w:rFonts w:ascii="Calibri" w:hAnsi="Calibri" w:cs="Calibri"/>
                <w:sz w:val="20"/>
                <w:szCs w:val="20"/>
              </w:rPr>
              <w:t xml:space="preserve"> 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FA2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 w:rsidP="009A1F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Site Conditions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079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R&amp;H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  <w:r w:rsidRPr="009A1FA2">
              <w:rPr>
                <w:rFonts w:ascii="Calibri" w:hAnsi="Calibri" w:cs="Calibri"/>
                <w:sz w:val="20"/>
                <w:szCs w:val="20"/>
              </w:rPr>
              <w:t>Accept &amp; aim to reduce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 w:rsidP="009A1F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Site investigations. Desktop research.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Complete desktop studies.</w:t>
            </w:r>
          </w:p>
          <w:p w:rsidR="009A1FA2" w:rsidRDefault="009A1FA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Complete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 w:rsidP="00C377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September 2014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FA2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Site Conditions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079E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LLP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 w:rsidP="00B97451">
            <w:pPr>
              <w:rPr>
                <w:rFonts w:ascii="Calibri" w:hAnsi="Calibri" w:cs="Calibri"/>
                <w:sz w:val="20"/>
                <w:szCs w:val="20"/>
              </w:rPr>
            </w:pPr>
            <w:r w:rsidRPr="009A1FA2">
              <w:rPr>
                <w:rFonts w:ascii="Calibri" w:hAnsi="Calibri" w:cs="Calibri"/>
                <w:sz w:val="20"/>
                <w:szCs w:val="20"/>
              </w:rPr>
              <w:t>Accept &amp; aim to reduce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 w:rsidP="009A1FA2">
            <w:pPr>
              <w:rPr>
                <w:rFonts w:ascii="Calibri" w:hAnsi="Calibri" w:cs="Calibri"/>
                <w:sz w:val="20"/>
                <w:szCs w:val="20"/>
              </w:rPr>
            </w:pPr>
            <w:r w:rsidRPr="009A1FA2">
              <w:rPr>
                <w:rFonts w:ascii="Calibri" w:hAnsi="Calibri" w:cs="Calibri"/>
                <w:sz w:val="20"/>
                <w:szCs w:val="20"/>
              </w:rPr>
              <w:t xml:space="preserve">Site investigations. </w:t>
            </w:r>
            <w:r>
              <w:rPr>
                <w:rFonts w:ascii="Calibri" w:hAnsi="Calibri" w:cs="Calibri"/>
                <w:sz w:val="20"/>
                <w:szCs w:val="20"/>
              </w:rPr>
              <w:t>detailed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Complete intrusive investigations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 w:rsidP="008B77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8B7730">
              <w:rPr>
                <w:rFonts w:ascii="Calibri" w:hAnsi="Calibri" w:cs="Calibri"/>
                <w:sz w:val="20"/>
                <w:szCs w:val="20"/>
              </w:rPr>
              <w:t>pring 2016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79E9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Market downturn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R&amp;H (FP)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9A1FA2" w:rsidRDefault="009079E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9A1FA2" w:rsidRDefault="009079E9" w:rsidP="009079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Defined level of investment capped relative to baseline land value.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JLL RLV appraisal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DE6075" w:rsidP="00C377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 2015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9E9" w:rsidRDefault="009079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329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5329" w:rsidRDefault="00A053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5329" w:rsidRDefault="00A0532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Market downturn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5329" w:rsidRDefault="00A0532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Finance (NK</w:t>
            </w:r>
            <w:r w:rsidRPr="00A0532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5329" w:rsidRDefault="00A0532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5329" w:rsidRDefault="00A05329" w:rsidP="009079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MRP to be made should value of land drop below investment value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5329" w:rsidRDefault="00A05329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Annual Monitoring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5329" w:rsidRDefault="00A05329" w:rsidP="00C377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 2015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5329" w:rsidRDefault="00A053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5329" w:rsidRDefault="00A053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79E9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Land Assembly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R&amp;H (FP)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9A1FA2" w:rsidRDefault="009079E9" w:rsidP="00B97451">
            <w:pPr>
              <w:rPr>
                <w:rFonts w:ascii="Calibri" w:hAnsi="Calibri" w:cs="Calibri"/>
                <w:sz w:val="20"/>
                <w:szCs w:val="20"/>
              </w:rPr>
            </w:pPr>
            <w:r w:rsidRPr="009A1FA2">
              <w:rPr>
                <w:rFonts w:ascii="Calibri" w:hAnsi="Calibri" w:cs="Calibri"/>
                <w:sz w:val="20"/>
                <w:szCs w:val="20"/>
              </w:rPr>
              <w:t>Accept &amp; aim to reduce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9A1FA2" w:rsidRDefault="009079E9" w:rsidP="009A1F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principle agreement on railway land.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Finalise acquisition.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DE6075" w:rsidP="00C377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</w:t>
            </w:r>
            <w:r w:rsidR="009079E9">
              <w:rPr>
                <w:rFonts w:ascii="Calibri" w:hAnsi="Calibri" w:cs="Calibri"/>
                <w:sz w:val="20"/>
                <w:szCs w:val="20"/>
              </w:rPr>
              <w:t xml:space="preserve"> 2015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9E9" w:rsidRDefault="00DE60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  <w:r w:rsidR="009079E9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79E9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Land Assembly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R&amp;H (FP)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9A1FA2" w:rsidRDefault="009079E9" w:rsidP="00B97451">
            <w:pPr>
              <w:rPr>
                <w:rFonts w:ascii="Calibri" w:hAnsi="Calibri" w:cs="Calibri"/>
                <w:sz w:val="20"/>
                <w:szCs w:val="20"/>
              </w:rPr>
            </w:pPr>
            <w:r w:rsidRPr="009A1FA2">
              <w:rPr>
                <w:rFonts w:ascii="Calibri" w:hAnsi="Calibri" w:cs="Calibri"/>
                <w:sz w:val="20"/>
                <w:szCs w:val="20"/>
              </w:rPr>
              <w:t>Accept &amp; aim to reduce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9A1FA2" w:rsidRDefault="009079E9" w:rsidP="009A1F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Complete negotiations with relevant landowners</w:t>
            </w:r>
            <w:r w:rsidR="002302E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Finalise position</w:t>
            </w:r>
            <w:r w:rsidR="002302E1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DE6075" w:rsidP="008B77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Summer</w:t>
            </w:r>
            <w:r w:rsidR="008B7730">
              <w:rPr>
                <w:rFonts w:ascii="Calibri" w:hAnsi="Calibri" w:cs="Calibri"/>
                <w:sz w:val="20"/>
                <w:szCs w:val="20"/>
              </w:rPr>
              <w:t xml:space="preserve"> 2016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9E9" w:rsidRDefault="009079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14D68" w:rsidRDefault="00114D68" w:rsidP="00114D68"/>
    <w:p w:rsidR="008A22C6" w:rsidRPr="008A22C6" w:rsidRDefault="008A22C6" w:rsidP="008A22C6"/>
    <w:sectPr w:rsidR="008A22C6" w:rsidRPr="008A22C6" w:rsidSect="00114D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68"/>
    <w:rsid w:val="000542D9"/>
    <w:rsid w:val="000B4310"/>
    <w:rsid w:val="00114D68"/>
    <w:rsid w:val="0013188C"/>
    <w:rsid w:val="001E3BA5"/>
    <w:rsid w:val="002302E1"/>
    <w:rsid w:val="004000D7"/>
    <w:rsid w:val="00504E43"/>
    <w:rsid w:val="007908F4"/>
    <w:rsid w:val="008A22C6"/>
    <w:rsid w:val="008B7730"/>
    <w:rsid w:val="008D7D6B"/>
    <w:rsid w:val="009079E9"/>
    <w:rsid w:val="009537D1"/>
    <w:rsid w:val="009A1FA2"/>
    <w:rsid w:val="00A05329"/>
    <w:rsid w:val="00C07F80"/>
    <w:rsid w:val="00C377F3"/>
    <w:rsid w:val="00DE6075"/>
    <w:rsid w:val="00E65F8C"/>
    <w:rsid w:val="00F528A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6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D6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6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D6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6513-4712-4666-AB46-4E4803F9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D3419A64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fiona.piercy</dc:creator>
  <cp:lastModifiedBy>catherine.phythian</cp:lastModifiedBy>
  <cp:revision>3</cp:revision>
  <dcterms:created xsi:type="dcterms:W3CDTF">2015-12-28T13:16:00Z</dcterms:created>
  <dcterms:modified xsi:type="dcterms:W3CDTF">2016-01-04T15:17:00Z</dcterms:modified>
</cp:coreProperties>
</file>